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0D92151D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643638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3956C5">
        <w:rPr>
          <w:rFonts w:asciiTheme="majorHAnsi" w:hAnsiTheme="majorHAnsi" w:cstheme="majorHAnsi"/>
          <w:sz w:val="24"/>
          <w:szCs w:val="24"/>
          <w:u w:val="single"/>
        </w:rPr>
        <w:t>04/21/2026</w:t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ab/>
      </w:r>
      <w:r w:rsidR="00643638">
        <w:rPr>
          <w:rFonts w:asciiTheme="majorHAnsi" w:hAnsiTheme="majorHAnsi" w:cstheme="majorHAnsi"/>
          <w:sz w:val="24"/>
          <w:szCs w:val="24"/>
          <w:u w:val="single"/>
        </w:rPr>
        <w:tab/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</w:p>
    <w:p w14:paraId="48319CC2" w14:textId="28D7D8E3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 w:rsidRPr="004F48CB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4F48CB" w:rsidRPr="004F48CB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815F0C">
        <w:rPr>
          <w:rFonts w:asciiTheme="majorHAnsi" w:hAnsiTheme="majorHAnsi" w:cstheme="majorHAnsi"/>
          <w:sz w:val="24"/>
          <w:szCs w:val="24"/>
          <w:u w:val="single"/>
        </w:rPr>
        <w:tab/>
      </w:r>
      <w:r w:rsidR="003956C5">
        <w:rPr>
          <w:rFonts w:asciiTheme="majorHAnsi" w:hAnsiTheme="majorHAnsi" w:cstheme="majorHAnsi"/>
          <w:sz w:val="24"/>
          <w:szCs w:val="24"/>
          <w:u w:val="single"/>
        </w:rPr>
        <w:t>TPC – Dr. Amy Doneen</w:t>
      </w:r>
      <w:r w:rsidR="00815F0C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03FEAD58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7F47A8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FB6121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ab/>
        <w:t xml:space="preserve">   </w:t>
      </w:r>
      <w:r w:rsidR="00057E83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5C4E68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3956C5">
        <w:rPr>
          <w:rFonts w:asciiTheme="majorHAnsi" w:hAnsiTheme="majorHAnsi" w:cstheme="majorHAnsi"/>
          <w:sz w:val="24"/>
          <w:szCs w:val="24"/>
          <w:u w:val="single"/>
        </w:rPr>
        <w:t>Ronald Miller</w:t>
      </w:r>
      <w:r w:rsidR="00FB6121">
        <w:rPr>
          <w:rFonts w:asciiTheme="majorHAnsi" w:hAnsiTheme="majorHAnsi" w:cstheme="majorHAnsi"/>
          <w:sz w:val="24"/>
          <w:szCs w:val="24"/>
          <w:u w:val="single"/>
        </w:rPr>
        <w:tab/>
      </w:r>
      <w:r w:rsidR="005C4E68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7BCDC2E1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3956C5">
        <w:rPr>
          <w:rFonts w:asciiTheme="majorHAnsi" w:hAnsiTheme="majorHAnsi" w:cstheme="majorHAnsi"/>
          <w:sz w:val="24"/>
          <w:szCs w:val="24"/>
          <w:u w:val="single"/>
        </w:rPr>
        <w:t>04/13/2026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5884" w:type="dxa"/>
        <w:tblLook w:val="04A0" w:firstRow="1" w:lastRow="0" w:firstColumn="1" w:lastColumn="0" w:noHBand="0" w:noVBand="1"/>
      </w:tblPr>
      <w:tblGrid>
        <w:gridCol w:w="1712"/>
        <w:gridCol w:w="2086"/>
        <w:gridCol w:w="2086"/>
      </w:tblGrid>
      <w:tr w:rsidR="005C4E68" w14:paraId="4708B344" w14:textId="7BBA76E2" w:rsidTr="005C4E68">
        <w:tc>
          <w:tcPr>
            <w:tcW w:w="1712" w:type="dxa"/>
          </w:tcPr>
          <w:p w14:paraId="18195E95" w14:textId="77777777" w:rsidR="005C4E68" w:rsidRPr="00C4665C" w:rsidRDefault="005C4E68" w:rsidP="005A6FDE">
            <w:pPr>
              <w:rPr>
                <w:rFonts w:cstheme="minorHAnsi"/>
                <w:b/>
                <w:bCs/>
                <w:sz w:val="24"/>
                <w:szCs w:val="24"/>
              </w:rPr>
            </w:pPr>
            <w:bookmarkStart w:id="0" w:name="_Hlk137043259"/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2086" w:type="dxa"/>
          </w:tcPr>
          <w:p w14:paraId="204E3819" w14:textId="1414B041" w:rsidR="005C4E68" w:rsidRPr="00C4665C" w:rsidRDefault="003956C5" w:rsidP="004F48C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04/13/26</w:t>
            </w:r>
          </w:p>
        </w:tc>
        <w:tc>
          <w:tcPr>
            <w:tcW w:w="2086" w:type="dxa"/>
          </w:tcPr>
          <w:p w14:paraId="2535DF8B" w14:textId="541E3A60" w:rsidR="005C4E68" w:rsidRDefault="003956C5" w:rsidP="004F48C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04/14/25</w:t>
            </w:r>
          </w:p>
        </w:tc>
      </w:tr>
      <w:bookmarkEnd w:id="0"/>
      <w:tr w:rsidR="005C4E68" w14:paraId="60AFD235" w14:textId="47AEF8A2" w:rsidTr="005C4E68">
        <w:tc>
          <w:tcPr>
            <w:tcW w:w="1712" w:type="dxa"/>
          </w:tcPr>
          <w:p w14:paraId="33D21417" w14:textId="77777777" w:rsidR="005C4E68" w:rsidRPr="00C4665C" w:rsidRDefault="005C4E68" w:rsidP="005C4E6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2086" w:type="dxa"/>
          </w:tcPr>
          <w:p w14:paraId="1D598EC6" w14:textId="0734A07D" w:rsidR="005C4E68" w:rsidRPr="00C4665C" w:rsidRDefault="003956C5" w:rsidP="005C4E6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Javier</w:t>
            </w:r>
          </w:p>
        </w:tc>
        <w:tc>
          <w:tcPr>
            <w:tcW w:w="2086" w:type="dxa"/>
          </w:tcPr>
          <w:p w14:paraId="4EBAFFBB" w14:textId="2AE451C2" w:rsidR="005C4E68" w:rsidRDefault="003956C5" w:rsidP="005C4E6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Todd</w:t>
            </w:r>
          </w:p>
        </w:tc>
      </w:tr>
      <w:tr w:rsidR="005C4E68" w14:paraId="6E2A7A44" w14:textId="782A4C7A" w:rsidTr="005C4E68">
        <w:tc>
          <w:tcPr>
            <w:tcW w:w="1712" w:type="dxa"/>
          </w:tcPr>
          <w:p w14:paraId="542028B9" w14:textId="77777777" w:rsidR="005C4E68" w:rsidRPr="00C4665C" w:rsidRDefault="005C4E68" w:rsidP="005C4E6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2086" w:type="dxa"/>
          </w:tcPr>
          <w:p w14:paraId="70C72981" w14:textId="73BE2444" w:rsidR="005C4E68" w:rsidRPr="00C4665C" w:rsidRDefault="003956C5" w:rsidP="005C4E6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Nielson</w:t>
            </w:r>
          </w:p>
        </w:tc>
        <w:tc>
          <w:tcPr>
            <w:tcW w:w="2086" w:type="dxa"/>
          </w:tcPr>
          <w:p w14:paraId="2C21215C" w14:textId="4C9F4C09" w:rsidR="005C4E68" w:rsidRDefault="003956C5" w:rsidP="005C4E6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Nielson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43CBFFC0" w14:textId="77777777" w:rsidR="00EA4012" w:rsidRPr="00AF6130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 xml:space="preserve">Concerns: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2070"/>
        <w:gridCol w:w="2070"/>
      </w:tblGrid>
      <w:tr w:rsidR="003956C5" w14:paraId="1EECE50D" w14:textId="7D404BA3" w:rsidTr="005C4E68">
        <w:tc>
          <w:tcPr>
            <w:tcW w:w="1705" w:type="dxa"/>
          </w:tcPr>
          <w:p w14:paraId="041F5015" w14:textId="2A0AFA75" w:rsidR="003956C5" w:rsidRPr="00C4665C" w:rsidRDefault="003956C5" w:rsidP="003956C5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2070" w:type="dxa"/>
          </w:tcPr>
          <w:p w14:paraId="404FD540" w14:textId="05688F51" w:rsidR="003956C5" w:rsidRPr="00C4665C" w:rsidRDefault="003956C5" w:rsidP="003956C5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04/13/26</w:t>
            </w:r>
          </w:p>
        </w:tc>
        <w:tc>
          <w:tcPr>
            <w:tcW w:w="2070" w:type="dxa"/>
          </w:tcPr>
          <w:p w14:paraId="7A65276E" w14:textId="44CCB2C7" w:rsidR="003956C5" w:rsidRDefault="003956C5" w:rsidP="003956C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04/14/25</w:t>
            </w:r>
          </w:p>
        </w:tc>
      </w:tr>
      <w:tr w:rsidR="003956C5" w14:paraId="7F575382" w14:textId="77777777" w:rsidTr="005C4E68">
        <w:tc>
          <w:tcPr>
            <w:tcW w:w="1705" w:type="dxa"/>
          </w:tcPr>
          <w:p w14:paraId="10D1461E" w14:textId="1A1F513A" w:rsidR="003956C5" w:rsidRDefault="003956C5" w:rsidP="00F55AF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Mean IMT</w:t>
            </w:r>
          </w:p>
        </w:tc>
        <w:tc>
          <w:tcPr>
            <w:tcW w:w="2070" w:type="dxa"/>
          </w:tcPr>
          <w:p w14:paraId="477BB98D" w14:textId="03827DBE" w:rsidR="003956C5" w:rsidRDefault="003956C5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.83</w:t>
            </w:r>
          </w:p>
        </w:tc>
        <w:tc>
          <w:tcPr>
            <w:tcW w:w="2070" w:type="dxa"/>
          </w:tcPr>
          <w:p w14:paraId="708A2917" w14:textId="21C7CF02" w:rsidR="003956C5" w:rsidRDefault="003956C5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.91</w:t>
            </w:r>
          </w:p>
        </w:tc>
      </w:tr>
      <w:tr w:rsidR="005C4E68" w14:paraId="39FDEFF7" w14:textId="77777777" w:rsidTr="005C4E68">
        <w:tc>
          <w:tcPr>
            <w:tcW w:w="1705" w:type="dxa"/>
          </w:tcPr>
          <w:p w14:paraId="285F3CEF" w14:textId="1F408A43" w:rsidR="005C4E68" w:rsidRPr="00C4665C" w:rsidRDefault="003956C5" w:rsidP="00F55AF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RCB</w:t>
            </w:r>
          </w:p>
        </w:tc>
        <w:tc>
          <w:tcPr>
            <w:tcW w:w="2070" w:type="dxa"/>
          </w:tcPr>
          <w:p w14:paraId="68B15CE3" w14:textId="44E1EEB1" w:rsidR="005C4E68" w:rsidRDefault="003956C5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2.2 H</w:t>
            </w:r>
          </w:p>
        </w:tc>
        <w:tc>
          <w:tcPr>
            <w:tcW w:w="2070" w:type="dxa"/>
          </w:tcPr>
          <w:p w14:paraId="774555EA" w14:textId="53B874C8" w:rsidR="005C4E68" w:rsidRDefault="003956C5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5.5 E</w:t>
            </w:r>
          </w:p>
        </w:tc>
      </w:tr>
      <w:tr w:rsidR="005C4E68" w14:paraId="69C2324B" w14:textId="77777777" w:rsidTr="005C4E68">
        <w:tc>
          <w:tcPr>
            <w:tcW w:w="1705" w:type="dxa"/>
          </w:tcPr>
          <w:p w14:paraId="534DD9EA" w14:textId="11970F39" w:rsidR="005C4E68" w:rsidRPr="00C4665C" w:rsidRDefault="003956C5" w:rsidP="005C4E68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RICA</w:t>
            </w:r>
          </w:p>
        </w:tc>
        <w:tc>
          <w:tcPr>
            <w:tcW w:w="2070" w:type="dxa"/>
          </w:tcPr>
          <w:p w14:paraId="6CADD92C" w14:textId="2398CF9C" w:rsidR="005C4E68" w:rsidRDefault="003956C5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2.1 H</w:t>
            </w:r>
          </w:p>
        </w:tc>
        <w:tc>
          <w:tcPr>
            <w:tcW w:w="2070" w:type="dxa"/>
          </w:tcPr>
          <w:p w14:paraId="64714DCA" w14:textId="49447FE4" w:rsidR="005C4E68" w:rsidRDefault="003956C5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4.4 H</w:t>
            </w:r>
          </w:p>
        </w:tc>
      </w:tr>
    </w:tbl>
    <w:p w14:paraId="0E72151A" w14:textId="28F80814" w:rsidR="00E54A21" w:rsidRDefault="00E54A21" w:rsidP="00CA26D7">
      <w:pPr>
        <w:rPr>
          <w:rFonts w:asciiTheme="majorHAnsi" w:hAnsiTheme="majorHAnsi" w:cstheme="majorHAnsi"/>
          <w:sz w:val="24"/>
          <w:szCs w:val="24"/>
        </w:rPr>
      </w:pPr>
    </w:p>
    <w:p w14:paraId="7803D499" w14:textId="547B1341" w:rsidR="003C64AB" w:rsidRDefault="003956C5" w:rsidP="00CA26D7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Nielson left a comment on this patient stating, “</w:t>
      </w:r>
      <w:r w:rsidRPr="003956C5">
        <w:rPr>
          <w:rFonts w:asciiTheme="majorHAnsi" w:hAnsiTheme="majorHAnsi" w:cstheme="majorHAnsi"/>
          <w:sz w:val="24"/>
          <w:szCs w:val="24"/>
        </w:rPr>
        <w:t xml:space="preserve">Does this person have a stent? </w:t>
      </w:r>
      <w:r>
        <w:rPr>
          <w:rFonts w:asciiTheme="majorHAnsi" w:hAnsiTheme="majorHAnsi" w:cstheme="majorHAnsi"/>
          <w:sz w:val="24"/>
          <w:szCs w:val="24"/>
        </w:rPr>
        <w:t>No comments about it, but there is an</w:t>
      </w:r>
      <w:r w:rsidRPr="003956C5">
        <w:rPr>
          <w:rFonts w:asciiTheme="majorHAnsi" w:hAnsiTheme="majorHAnsi" w:cstheme="majorHAnsi"/>
          <w:sz w:val="24"/>
          <w:szCs w:val="24"/>
        </w:rPr>
        <w:t xml:space="preserve"> image that looks like a stent."</w:t>
      </w:r>
      <w:r w:rsidR="00057E83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120746D" w14:textId="77777777" w:rsidR="003956C5" w:rsidRDefault="003956C5" w:rsidP="00CA26D7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I emailed the office and directly asked if the patient had received a stent, and they responded with, “</w:t>
      </w:r>
      <w:r w:rsidRPr="003956C5">
        <w:rPr>
          <w:rFonts w:asciiTheme="majorHAnsi" w:hAnsiTheme="majorHAnsi" w:cstheme="majorHAnsi"/>
          <w:sz w:val="24"/>
          <w:szCs w:val="24"/>
        </w:rPr>
        <w:t>This patient has a diagnosis of CAD with bypass x 5 2010 status post NSTEMI along with atherosclerosis of coronary artery bypass graft(s) without angina pectoris.</w:t>
      </w:r>
      <w:r>
        <w:rPr>
          <w:rFonts w:asciiTheme="majorHAnsi" w:hAnsiTheme="majorHAnsi" w:cstheme="majorHAnsi"/>
          <w:sz w:val="24"/>
          <w:szCs w:val="24"/>
        </w:rPr>
        <w:t>”</w:t>
      </w:r>
    </w:p>
    <w:p w14:paraId="635ADC01" w14:textId="2095EB05" w:rsidR="003956C5" w:rsidRDefault="003956C5" w:rsidP="00CA26D7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This does not, as far as I am aware, clarify if the patient has received a stent since their last exam. I can see, in the third RCB image, on the near wall, what I believe Diane Nielson was referring to. The patient had a large echogenic plaque visualized in the previous exam, and a large plaque in the RICA that are not visualized to the same extent this year. I did identify that each sonographer was at a different depth. The change in plaque and significant improvement of the </w:t>
      </w:r>
      <w:proofErr w:type="gramStart"/>
      <w:r>
        <w:rPr>
          <w:rFonts w:asciiTheme="majorHAnsi" w:hAnsiTheme="majorHAnsi" w:cstheme="majorHAnsi"/>
          <w:sz w:val="24"/>
          <w:szCs w:val="24"/>
        </w:rPr>
        <w:t xml:space="preserve">mean, </w:t>
      </w:r>
      <w:r w:rsidRPr="003956C5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>plus</w:t>
      </w:r>
      <w:proofErr w:type="gramEnd"/>
      <w:r>
        <w:rPr>
          <w:rFonts w:asciiTheme="majorHAnsi" w:hAnsiTheme="majorHAnsi" w:cstheme="majorHAnsi"/>
          <w:sz w:val="24"/>
          <w:szCs w:val="24"/>
        </w:rPr>
        <w:t xml:space="preserve"> the comment from Diane Nielson, led to the decision to have Todd review this exam. </w:t>
      </w:r>
    </w:p>
    <w:sectPr w:rsidR="003956C5" w:rsidSect="00D627D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F85E6" w14:textId="77777777" w:rsidR="003940B1" w:rsidRDefault="003940B1" w:rsidP="005C3D1E">
      <w:pPr>
        <w:spacing w:after="0" w:line="240" w:lineRule="auto"/>
      </w:pPr>
      <w:r>
        <w:separator/>
      </w:r>
    </w:p>
  </w:endnote>
  <w:endnote w:type="continuationSeparator" w:id="0">
    <w:p w14:paraId="58904583" w14:textId="77777777" w:rsidR="003940B1" w:rsidRDefault="003940B1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8BDB7" w14:textId="77777777" w:rsidR="003940B1" w:rsidRDefault="003940B1" w:rsidP="005C3D1E">
      <w:pPr>
        <w:spacing w:after="0" w:line="240" w:lineRule="auto"/>
      </w:pPr>
      <w:r>
        <w:separator/>
      </w:r>
    </w:p>
  </w:footnote>
  <w:footnote w:type="continuationSeparator" w:id="0">
    <w:p w14:paraId="6597F8C0" w14:textId="77777777" w:rsidR="003940B1" w:rsidRDefault="003940B1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DAECCB0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693102">
          <w:rPr>
            <w:rFonts w:asciiTheme="majorHAnsi" w:hAnsiTheme="majorHAnsi" w:cstheme="majorHAnsi"/>
            <w:sz w:val="28"/>
            <w:szCs w:val="28"/>
          </w:rPr>
          <w:t xml:space="preserve">Quality Control Worksheet – Report HAS </w:t>
        </w:r>
        <w:r w:rsidR="00693102" w:rsidRPr="00693102">
          <w:rPr>
            <w:rFonts w:asciiTheme="majorHAnsi" w:hAnsiTheme="majorHAnsi" w:cstheme="majorHAnsi"/>
            <w:sz w:val="28"/>
            <w:szCs w:val="28"/>
          </w:rPr>
          <w:t>NOT gone</w:t>
        </w:r>
        <w:r w:rsidRPr="00693102">
          <w:rPr>
            <w:rFonts w:asciiTheme="majorHAnsi" w:hAnsiTheme="majorHAnsi" w:cstheme="majorHAnsi"/>
            <w:sz w:val="28"/>
            <w:szCs w:val="28"/>
          </w:rPr>
          <w:t xml:space="preserve"> out</w:t>
        </w:r>
      </w:p>
    </w:sdtContent>
  </w:sdt>
  <w:p w14:paraId="3EF43C33" w14:textId="13597C1F" w:rsidR="005C3D1E" w:rsidRDefault="005C3D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01832"/>
    <w:rsid w:val="00057E83"/>
    <w:rsid w:val="000A6F6D"/>
    <w:rsid w:val="0022295C"/>
    <w:rsid w:val="00222C44"/>
    <w:rsid w:val="002435D6"/>
    <w:rsid w:val="002D0CCA"/>
    <w:rsid w:val="002F3E94"/>
    <w:rsid w:val="00371846"/>
    <w:rsid w:val="00386D6F"/>
    <w:rsid w:val="003940B1"/>
    <w:rsid w:val="003956C5"/>
    <w:rsid w:val="003C64AB"/>
    <w:rsid w:val="003C7680"/>
    <w:rsid w:val="00421041"/>
    <w:rsid w:val="00425C9F"/>
    <w:rsid w:val="00436EBB"/>
    <w:rsid w:val="00442E9D"/>
    <w:rsid w:val="004B6064"/>
    <w:rsid w:val="004E3DFC"/>
    <w:rsid w:val="004F48CB"/>
    <w:rsid w:val="00577501"/>
    <w:rsid w:val="005A6FDE"/>
    <w:rsid w:val="005C3D1E"/>
    <w:rsid w:val="005C4E68"/>
    <w:rsid w:val="005C6472"/>
    <w:rsid w:val="00643343"/>
    <w:rsid w:val="00643638"/>
    <w:rsid w:val="00693102"/>
    <w:rsid w:val="006B78A9"/>
    <w:rsid w:val="00743F7E"/>
    <w:rsid w:val="007A0776"/>
    <w:rsid w:val="007F47A8"/>
    <w:rsid w:val="00806717"/>
    <w:rsid w:val="00815F0C"/>
    <w:rsid w:val="008D7DC6"/>
    <w:rsid w:val="008E0131"/>
    <w:rsid w:val="008F5CF3"/>
    <w:rsid w:val="009B3BA7"/>
    <w:rsid w:val="009F316A"/>
    <w:rsid w:val="00A02874"/>
    <w:rsid w:val="00B13370"/>
    <w:rsid w:val="00B137A8"/>
    <w:rsid w:val="00B13D3F"/>
    <w:rsid w:val="00BC2E9F"/>
    <w:rsid w:val="00C06F63"/>
    <w:rsid w:val="00CA26D7"/>
    <w:rsid w:val="00CD576A"/>
    <w:rsid w:val="00CD709D"/>
    <w:rsid w:val="00D627DC"/>
    <w:rsid w:val="00DB4605"/>
    <w:rsid w:val="00E05434"/>
    <w:rsid w:val="00E54A21"/>
    <w:rsid w:val="00EA4012"/>
    <w:rsid w:val="00F55AFC"/>
    <w:rsid w:val="00F569AC"/>
    <w:rsid w:val="00F67E25"/>
    <w:rsid w:val="00FA2020"/>
    <w:rsid w:val="00FB6121"/>
    <w:rsid w:val="00FC0689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031D7D34-65F1-44BA-A691-3A6ABEC7B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NOT gone out</vt:lpstr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NOT gone out</dc:title>
  <dc:subject/>
  <dc:creator>Dayanera Miller</dc:creator>
  <cp:keywords/>
  <dc:description/>
  <cp:lastModifiedBy>Angela Alejandre</cp:lastModifiedBy>
  <cp:revision>2</cp:revision>
  <cp:lastPrinted>2026-04-22T17:16:00Z</cp:lastPrinted>
  <dcterms:created xsi:type="dcterms:W3CDTF">2026-04-22T17:16:00Z</dcterms:created>
  <dcterms:modified xsi:type="dcterms:W3CDTF">2026-04-22T17:16:00Z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fff2eceb-68eb-4b65-9ae9-9f80d8dad762</vt:lpwstr>
  </property>
</Properties>
</file>